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F6" w:rsidRDefault="00E77CF6" w:rsidP="004E404F">
      <w:pPr>
        <w:jc w:val="center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0;margin-top:.1pt;width:57.25pt;height:69.7pt;z-index:251658240;visibility:visible;mso-position-horizontal:center">
            <v:imagedata r:id="rId5" o:title=""/>
            <w10:wrap type="square"/>
          </v:shape>
        </w:pict>
      </w:r>
    </w:p>
    <w:p w:rsidR="00E77CF6" w:rsidRDefault="00E77CF6" w:rsidP="004E404F"/>
    <w:p w:rsidR="00E77CF6" w:rsidRDefault="00E77CF6" w:rsidP="004E404F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E77CF6">
        <w:trPr>
          <w:trHeight w:val="397"/>
        </w:trPr>
        <w:tc>
          <w:tcPr>
            <w:tcW w:w="9606" w:type="dxa"/>
          </w:tcPr>
          <w:p w:rsidR="00E77CF6" w:rsidRDefault="00E77CF6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E77CF6">
        <w:tc>
          <w:tcPr>
            <w:tcW w:w="9606" w:type="dxa"/>
          </w:tcPr>
          <w:p w:rsidR="00E77CF6" w:rsidRPr="00A50CE9" w:rsidRDefault="00E77CF6" w:rsidP="00F3401E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A50CE9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E77CF6" w:rsidRPr="00A50CE9" w:rsidRDefault="00E77CF6" w:rsidP="004164F7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A50CE9">
              <w:rPr>
                <w:b/>
                <w:sz w:val="36"/>
                <w:szCs w:val="36"/>
              </w:rPr>
              <w:t>СЕЛЬСКОГО ПОСЕЛЕНИЯ</w:t>
            </w:r>
            <w:r>
              <w:rPr>
                <w:b/>
                <w:sz w:val="36"/>
                <w:szCs w:val="36"/>
              </w:rPr>
              <w:t xml:space="preserve"> ШЕЙНСКИЙ</w:t>
            </w:r>
            <w:r w:rsidRPr="00A50CE9">
              <w:rPr>
                <w:b/>
                <w:sz w:val="36"/>
                <w:szCs w:val="36"/>
              </w:rPr>
              <w:t xml:space="preserve"> СЕЛЬСОВЕТ</w:t>
            </w:r>
          </w:p>
          <w:p w:rsidR="00E77CF6" w:rsidRDefault="00E77CF6" w:rsidP="00F3401E">
            <w:pPr>
              <w:widowControl/>
              <w:jc w:val="center"/>
              <w:rPr>
                <w:b/>
                <w:sz w:val="36"/>
              </w:rPr>
            </w:pPr>
            <w:r w:rsidRPr="00A50CE9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E77CF6">
        <w:trPr>
          <w:trHeight w:val="397"/>
        </w:trPr>
        <w:tc>
          <w:tcPr>
            <w:tcW w:w="9606" w:type="dxa"/>
          </w:tcPr>
          <w:p w:rsidR="00E77CF6" w:rsidRDefault="00E77CF6">
            <w:pPr>
              <w:widowControl/>
              <w:jc w:val="both"/>
              <w:rPr>
                <w:sz w:val="24"/>
              </w:rPr>
            </w:pPr>
          </w:p>
        </w:tc>
      </w:tr>
      <w:tr w:rsidR="00E77CF6">
        <w:tc>
          <w:tcPr>
            <w:tcW w:w="9606" w:type="dxa"/>
          </w:tcPr>
          <w:p w:rsidR="00E77CF6" w:rsidRDefault="00E77CF6">
            <w:pPr>
              <w:pStyle w:val="Heading3"/>
            </w:pPr>
            <w:r>
              <w:rPr>
                <w:sz w:val="28"/>
              </w:rPr>
              <w:t>РЕШЕНИЕ</w:t>
            </w:r>
          </w:p>
        </w:tc>
      </w:tr>
      <w:tr w:rsidR="00E77CF6">
        <w:trPr>
          <w:trHeight w:val="340"/>
        </w:trPr>
        <w:tc>
          <w:tcPr>
            <w:tcW w:w="9606" w:type="dxa"/>
            <w:vAlign w:val="center"/>
          </w:tcPr>
          <w:p w:rsidR="00E77CF6" w:rsidRDefault="00E77CF6">
            <w:pPr>
              <w:pStyle w:val="Heading3"/>
            </w:pPr>
          </w:p>
        </w:tc>
      </w:tr>
    </w:tbl>
    <w:p w:rsidR="00E77CF6" w:rsidRDefault="00E77CF6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77CF6">
        <w:trPr>
          <w:jc w:val="center"/>
        </w:trPr>
        <w:tc>
          <w:tcPr>
            <w:tcW w:w="284" w:type="dxa"/>
            <w:vAlign w:val="bottom"/>
          </w:tcPr>
          <w:p w:rsidR="00E77CF6" w:rsidRDefault="00E77CF6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77CF6" w:rsidRDefault="00E77C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25.12.2020</w:t>
            </w:r>
          </w:p>
        </w:tc>
        <w:tc>
          <w:tcPr>
            <w:tcW w:w="397" w:type="dxa"/>
          </w:tcPr>
          <w:p w:rsidR="00E77CF6" w:rsidRDefault="00E77C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77CF6" w:rsidRDefault="00E77CF6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09-23/3</w:t>
            </w:r>
          </w:p>
        </w:tc>
      </w:tr>
      <w:tr w:rsidR="00E77CF6">
        <w:trPr>
          <w:jc w:val="center"/>
        </w:trPr>
        <w:tc>
          <w:tcPr>
            <w:tcW w:w="4650" w:type="dxa"/>
            <w:gridSpan w:val="4"/>
          </w:tcPr>
          <w:p w:rsidR="00E77CF6" w:rsidRDefault="00E77CF6">
            <w:pPr>
              <w:widowControl/>
              <w:jc w:val="center"/>
              <w:rPr>
                <w:sz w:val="10"/>
              </w:rPr>
            </w:pPr>
          </w:p>
          <w:p w:rsidR="00E77CF6" w:rsidRDefault="00E77CF6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E77CF6" w:rsidRDefault="00E77CF6" w:rsidP="004E404F">
      <w:pPr>
        <w:jc w:val="center"/>
        <w:rPr>
          <w:sz w:val="24"/>
          <w:szCs w:val="24"/>
        </w:rPr>
      </w:pPr>
    </w:p>
    <w:p w:rsidR="00E77CF6" w:rsidRDefault="00E77CF6" w:rsidP="004E404F"/>
    <w:p w:rsidR="00E77CF6" w:rsidRPr="0079055D" w:rsidRDefault="00E77CF6" w:rsidP="00AF4911">
      <w:pPr>
        <w:ind w:left="-252" w:right="-185"/>
        <w:jc w:val="center"/>
        <w:rPr>
          <w:b/>
          <w:sz w:val="26"/>
          <w:szCs w:val="26"/>
        </w:rPr>
      </w:pPr>
      <w:bookmarkStart w:id="0" w:name="_GoBack"/>
      <w:r w:rsidRPr="0079055D">
        <w:rPr>
          <w:b/>
          <w:sz w:val="26"/>
          <w:szCs w:val="26"/>
        </w:rPr>
        <w:t xml:space="preserve">Об утверждении Плана законопроектной и нормотворческой работы Комитета местного самоуправления  </w:t>
      </w:r>
      <w:r>
        <w:rPr>
          <w:b/>
          <w:sz w:val="26"/>
          <w:szCs w:val="26"/>
        </w:rPr>
        <w:t>Шейнского</w:t>
      </w:r>
      <w:r w:rsidRPr="0079055D">
        <w:rPr>
          <w:b/>
          <w:sz w:val="26"/>
          <w:szCs w:val="26"/>
        </w:rPr>
        <w:t xml:space="preserve"> сельсовета Пачелмского ра</w:t>
      </w:r>
      <w:r>
        <w:rPr>
          <w:b/>
          <w:sz w:val="26"/>
          <w:szCs w:val="26"/>
        </w:rPr>
        <w:t>йона Пензенской области  на 2021</w:t>
      </w:r>
      <w:r w:rsidRPr="0079055D">
        <w:rPr>
          <w:b/>
          <w:sz w:val="26"/>
          <w:szCs w:val="26"/>
        </w:rPr>
        <w:t xml:space="preserve"> год </w:t>
      </w:r>
    </w:p>
    <w:bookmarkEnd w:id="0"/>
    <w:p w:rsidR="00E77CF6" w:rsidRPr="0079055D" w:rsidRDefault="00E77CF6" w:rsidP="00AF4911">
      <w:pPr>
        <w:jc w:val="center"/>
        <w:rPr>
          <w:sz w:val="26"/>
          <w:szCs w:val="26"/>
        </w:rPr>
      </w:pPr>
    </w:p>
    <w:p w:rsidR="00E77CF6" w:rsidRPr="0079055D" w:rsidRDefault="00E77CF6" w:rsidP="004E404F">
      <w:pPr>
        <w:rPr>
          <w:sz w:val="26"/>
          <w:szCs w:val="26"/>
        </w:rPr>
      </w:pPr>
    </w:p>
    <w:p w:rsidR="00E77CF6" w:rsidRPr="0079055D" w:rsidRDefault="00E77CF6" w:rsidP="00AF4911">
      <w:pPr>
        <w:ind w:firstLine="709"/>
        <w:jc w:val="both"/>
        <w:rPr>
          <w:sz w:val="26"/>
          <w:szCs w:val="26"/>
        </w:rPr>
      </w:pPr>
      <w:r w:rsidRPr="0079055D">
        <w:rPr>
          <w:sz w:val="26"/>
          <w:szCs w:val="26"/>
        </w:rPr>
        <w:t xml:space="preserve">Руководствуясь ст. 20 Устава </w:t>
      </w:r>
      <w:r>
        <w:rPr>
          <w:sz w:val="26"/>
          <w:szCs w:val="26"/>
        </w:rPr>
        <w:t>сельского поселения Шейнский сельсовет</w:t>
      </w:r>
      <w:r w:rsidRPr="0079055D">
        <w:rPr>
          <w:sz w:val="26"/>
          <w:szCs w:val="26"/>
        </w:rPr>
        <w:t xml:space="preserve"> Пачелмского района Пензенской области, </w:t>
      </w:r>
    </w:p>
    <w:p w:rsidR="00E77CF6" w:rsidRPr="0079055D" w:rsidRDefault="00E77CF6" w:rsidP="00AF4911">
      <w:pPr>
        <w:ind w:firstLine="709"/>
        <w:jc w:val="both"/>
        <w:rPr>
          <w:sz w:val="26"/>
          <w:szCs w:val="26"/>
        </w:rPr>
      </w:pPr>
    </w:p>
    <w:p w:rsidR="00E77CF6" w:rsidRDefault="00E77CF6" w:rsidP="00AF4911">
      <w:pPr>
        <w:ind w:firstLine="709"/>
        <w:jc w:val="center"/>
        <w:rPr>
          <w:b/>
          <w:sz w:val="26"/>
          <w:szCs w:val="26"/>
        </w:rPr>
      </w:pPr>
      <w:r w:rsidRPr="0079055D">
        <w:rPr>
          <w:b/>
          <w:sz w:val="26"/>
          <w:szCs w:val="26"/>
        </w:rPr>
        <w:t xml:space="preserve">Комитет местного самоуправления </w:t>
      </w:r>
      <w:r>
        <w:rPr>
          <w:b/>
          <w:sz w:val="26"/>
          <w:szCs w:val="26"/>
        </w:rPr>
        <w:t>Шейнского</w:t>
      </w:r>
      <w:r w:rsidRPr="0079055D">
        <w:rPr>
          <w:b/>
          <w:sz w:val="26"/>
          <w:szCs w:val="26"/>
        </w:rPr>
        <w:t xml:space="preserve"> сельсовета</w:t>
      </w:r>
    </w:p>
    <w:p w:rsidR="00E77CF6" w:rsidRPr="0079055D" w:rsidRDefault="00E77CF6" w:rsidP="00AF4911">
      <w:pPr>
        <w:ind w:firstLine="709"/>
        <w:jc w:val="center"/>
        <w:rPr>
          <w:b/>
          <w:sz w:val="26"/>
          <w:szCs w:val="26"/>
        </w:rPr>
      </w:pPr>
      <w:r w:rsidRPr="0079055D">
        <w:rPr>
          <w:b/>
          <w:sz w:val="26"/>
          <w:szCs w:val="26"/>
        </w:rPr>
        <w:t xml:space="preserve"> Пачелмского района Пензенской области решил:</w:t>
      </w:r>
    </w:p>
    <w:p w:rsidR="00E77CF6" w:rsidRPr="0079055D" w:rsidRDefault="00E77CF6" w:rsidP="00AF4911">
      <w:pPr>
        <w:ind w:firstLine="709"/>
        <w:jc w:val="center"/>
        <w:rPr>
          <w:b/>
          <w:sz w:val="26"/>
          <w:szCs w:val="26"/>
        </w:rPr>
      </w:pPr>
    </w:p>
    <w:p w:rsidR="00E77CF6" w:rsidRPr="0079055D" w:rsidRDefault="00E77CF6" w:rsidP="00AF4911">
      <w:pPr>
        <w:ind w:right="-185" w:firstLine="709"/>
        <w:jc w:val="both"/>
        <w:rPr>
          <w:sz w:val="26"/>
          <w:szCs w:val="26"/>
        </w:rPr>
      </w:pPr>
      <w:r w:rsidRPr="0079055D">
        <w:rPr>
          <w:sz w:val="26"/>
          <w:szCs w:val="26"/>
        </w:rPr>
        <w:t xml:space="preserve">1. Утвердить План законопроектной и нормотворческой работы Комитета местного самоуправления  </w:t>
      </w:r>
      <w:r>
        <w:rPr>
          <w:sz w:val="26"/>
          <w:szCs w:val="26"/>
        </w:rPr>
        <w:t>Шейнского</w:t>
      </w:r>
      <w:r w:rsidRPr="0079055D">
        <w:rPr>
          <w:sz w:val="26"/>
          <w:szCs w:val="26"/>
        </w:rPr>
        <w:t xml:space="preserve"> сельсовета Пачелмского ра</w:t>
      </w:r>
      <w:r>
        <w:rPr>
          <w:sz w:val="26"/>
          <w:szCs w:val="26"/>
        </w:rPr>
        <w:t>йона Пензенской области  на 2021</w:t>
      </w:r>
      <w:r w:rsidRPr="0079055D">
        <w:rPr>
          <w:sz w:val="26"/>
          <w:szCs w:val="26"/>
        </w:rPr>
        <w:t xml:space="preserve"> год (прилагается).</w:t>
      </w:r>
    </w:p>
    <w:p w:rsidR="00E77CF6" w:rsidRPr="0079055D" w:rsidRDefault="00E77CF6" w:rsidP="00AF4911">
      <w:pPr>
        <w:ind w:right="-185" w:firstLine="709"/>
        <w:jc w:val="both"/>
        <w:rPr>
          <w:sz w:val="26"/>
          <w:szCs w:val="26"/>
        </w:rPr>
      </w:pPr>
      <w:r w:rsidRPr="0079055D">
        <w:rPr>
          <w:sz w:val="26"/>
          <w:szCs w:val="26"/>
        </w:rPr>
        <w:t xml:space="preserve">2. Признать утратившим силу решение Комитета местного самоуправления </w:t>
      </w:r>
      <w:r>
        <w:rPr>
          <w:sz w:val="26"/>
          <w:szCs w:val="26"/>
        </w:rPr>
        <w:t>Шейнского</w:t>
      </w:r>
      <w:r w:rsidRPr="0079055D">
        <w:rPr>
          <w:sz w:val="26"/>
          <w:szCs w:val="26"/>
        </w:rPr>
        <w:t xml:space="preserve"> сельсовета Пачелмского района Пензенской области от </w:t>
      </w:r>
      <w:r>
        <w:rPr>
          <w:sz w:val="26"/>
          <w:szCs w:val="26"/>
        </w:rPr>
        <w:t xml:space="preserve">28.01.2020 № 06-7/3 </w:t>
      </w:r>
      <w:r w:rsidRPr="0079055D">
        <w:rPr>
          <w:sz w:val="26"/>
          <w:szCs w:val="26"/>
        </w:rPr>
        <w:t xml:space="preserve"> «Об утверждении Плана законопроектной и нормотворческой работы Комитета местного самоуправления  </w:t>
      </w:r>
      <w:r>
        <w:rPr>
          <w:sz w:val="26"/>
          <w:szCs w:val="26"/>
        </w:rPr>
        <w:t>Шейнского</w:t>
      </w:r>
      <w:r w:rsidRPr="0079055D">
        <w:rPr>
          <w:sz w:val="26"/>
          <w:szCs w:val="26"/>
        </w:rPr>
        <w:t xml:space="preserve"> сельсовета Пачелмского р</w:t>
      </w:r>
      <w:r>
        <w:rPr>
          <w:sz w:val="26"/>
          <w:szCs w:val="26"/>
        </w:rPr>
        <w:t>айона Пензенской области  на 2020</w:t>
      </w:r>
      <w:r w:rsidRPr="0079055D">
        <w:rPr>
          <w:sz w:val="26"/>
          <w:szCs w:val="26"/>
        </w:rPr>
        <w:t xml:space="preserve"> год».</w:t>
      </w:r>
    </w:p>
    <w:p w:rsidR="00E77CF6" w:rsidRPr="0079055D" w:rsidRDefault="00E77CF6" w:rsidP="00AF491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9055D">
        <w:rPr>
          <w:sz w:val="26"/>
          <w:szCs w:val="26"/>
        </w:rPr>
        <w:t xml:space="preserve">3. Настоящее решение опубликовать в информационном </w:t>
      </w:r>
      <w:r>
        <w:rPr>
          <w:sz w:val="26"/>
          <w:szCs w:val="26"/>
        </w:rPr>
        <w:t>бюллетене «Шейнские вести</w:t>
      </w:r>
      <w:r w:rsidRPr="0079055D">
        <w:rPr>
          <w:sz w:val="26"/>
          <w:szCs w:val="26"/>
        </w:rPr>
        <w:t>».</w:t>
      </w:r>
    </w:p>
    <w:p w:rsidR="00E77CF6" w:rsidRPr="0079055D" w:rsidRDefault="00E77CF6" w:rsidP="00AD6188">
      <w:pPr>
        <w:ind w:firstLine="709"/>
        <w:jc w:val="both"/>
        <w:rPr>
          <w:sz w:val="26"/>
          <w:szCs w:val="26"/>
        </w:rPr>
      </w:pPr>
      <w:r w:rsidRPr="0079055D">
        <w:rPr>
          <w:sz w:val="26"/>
          <w:szCs w:val="26"/>
        </w:rPr>
        <w:t xml:space="preserve">4. Настоящее решение вступает в силу </w:t>
      </w:r>
      <w:r>
        <w:rPr>
          <w:bCs/>
          <w:sz w:val="26"/>
          <w:szCs w:val="26"/>
        </w:rPr>
        <w:t>с 1 января 2021 года</w:t>
      </w:r>
      <w:r w:rsidRPr="0079055D">
        <w:rPr>
          <w:sz w:val="26"/>
          <w:szCs w:val="26"/>
        </w:rPr>
        <w:t>.</w:t>
      </w:r>
    </w:p>
    <w:p w:rsidR="00E77CF6" w:rsidRPr="0079055D" w:rsidRDefault="00E77CF6" w:rsidP="00AF491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77CF6" w:rsidRDefault="00E77CF6" w:rsidP="002E69AE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Шейнского сельсовета</w:t>
      </w:r>
    </w:p>
    <w:p w:rsidR="00E77CF6" w:rsidRDefault="00E77CF6" w:rsidP="002E69AE">
      <w:pPr>
        <w:jc w:val="both"/>
        <w:rPr>
          <w:sz w:val="24"/>
          <w:szCs w:val="24"/>
        </w:rPr>
      </w:pPr>
      <w:r>
        <w:rPr>
          <w:sz w:val="24"/>
          <w:szCs w:val="24"/>
        </w:rPr>
        <w:t>Пачелмского района Пензенской области                                               Л.Б.Ерохина</w:t>
      </w:r>
    </w:p>
    <w:p w:rsidR="00E77CF6" w:rsidRDefault="00E77CF6" w:rsidP="00AF49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7CF6" w:rsidRDefault="00E77CF6" w:rsidP="00AF49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7CF6" w:rsidRDefault="00E77CF6" w:rsidP="00AF49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E77CF6" w:rsidSect="00063C3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77CF6" w:rsidRDefault="00E77CF6" w:rsidP="00AF4911">
      <w:pPr>
        <w:ind w:left="11520" w:right="-185"/>
        <w:rPr>
          <w:sz w:val="24"/>
          <w:szCs w:val="24"/>
        </w:rPr>
      </w:pPr>
      <w:r>
        <w:rPr>
          <w:sz w:val="24"/>
          <w:szCs w:val="24"/>
        </w:rPr>
        <w:t xml:space="preserve">Утвержден </w:t>
      </w:r>
    </w:p>
    <w:p w:rsidR="00E77CF6" w:rsidRDefault="00E77CF6" w:rsidP="00AF4911">
      <w:pPr>
        <w:ind w:left="11520" w:right="-185"/>
        <w:rPr>
          <w:sz w:val="24"/>
          <w:szCs w:val="24"/>
        </w:rPr>
      </w:pPr>
      <w:r>
        <w:rPr>
          <w:sz w:val="24"/>
          <w:szCs w:val="24"/>
        </w:rPr>
        <w:t xml:space="preserve">решением Комитета местного самоуправления  Шейнского сельсовета Пачелмского района Пензенской области </w:t>
      </w:r>
    </w:p>
    <w:p w:rsidR="00E77CF6" w:rsidRPr="00A55C03" w:rsidRDefault="00E77CF6" w:rsidP="00AF4911">
      <w:pPr>
        <w:ind w:left="11520" w:right="-185"/>
        <w:rPr>
          <w:sz w:val="24"/>
          <w:szCs w:val="24"/>
        </w:rPr>
      </w:pPr>
      <w:r>
        <w:rPr>
          <w:sz w:val="24"/>
          <w:szCs w:val="24"/>
        </w:rPr>
        <w:t xml:space="preserve">от   25.12.2020  № 09-23/2 </w:t>
      </w:r>
    </w:p>
    <w:p w:rsidR="00E77CF6" w:rsidRDefault="00E77CF6" w:rsidP="00AF4911">
      <w:pPr>
        <w:ind w:right="-18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7CF6" w:rsidRPr="000A5C66" w:rsidRDefault="00E77CF6" w:rsidP="00AF4911">
      <w:pPr>
        <w:ind w:right="-185"/>
        <w:jc w:val="center"/>
        <w:rPr>
          <w:b/>
          <w:sz w:val="28"/>
          <w:szCs w:val="28"/>
        </w:rPr>
      </w:pPr>
      <w:r w:rsidRPr="000A5C66">
        <w:rPr>
          <w:b/>
          <w:sz w:val="28"/>
          <w:szCs w:val="28"/>
        </w:rPr>
        <w:t>ПЛАН</w:t>
      </w:r>
    </w:p>
    <w:p w:rsidR="00E77CF6" w:rsidRPr="000A5C66" w:rsidRDefault="00E77CF6" w:rsidP="00AF4911">
      <w:pPr>
        <w:ind w:left="-252" w:right="-185"/>
        <w:jc w:val="center"/>
        <w:rPr>
          <w:b/>
          <w:sz w:val="28"/>
          <w:szCs w:val="28"/>
        </w:rPr>
      </w:pPr>
      <w:r w:rsidRPr="000A5C66">
        <w:rPr>
          <w:b/>
          <w:sz w:val="28"/>
          <w:szCs w:val="28"/>
        </w:rPr>
        <w:t xml:space="preserve">законопроектной и нормотворческой работы </w:t>
      </w:r>
      <w:r>
        <w:rPr>
          <w:b/>
          <w:sz w:val="28"/>
          <w:szCs w:val="28"/>
        </w:rPr>
        <w:t>Комитета местного самоуправления  Шейнского сельсовета Пачелмского района Пензенской области  на 2021</w:t>
      </w:r>
      <w:r w:rsidRPr="000A5C66">
        <w:rPr>
          <w:b/>
          <w:sz w:val="28"/>
          <w:szCs w:val="28"/>
        </w:rPr>
        <w:t>год</w:t>
      </w:r>
    </w:p>
    <w:p w:rsidR="00E77CF6" w:rsidRPr="000A5C66" w:rsidRDefault="00E77CF6" w:rsidP="00AF4911">
      <w:pPr>
        <w:ind w:right="-185"/>
        <w:jc w:val="center"/>
        <w:rPr>
          <w:sz w:val="28"/>
          <w:szCs w:val="28"/>
        </w:rPr>
      </w:pPr>
    </w:p>
    <w:tbl>
      <w:tblPr>
        <w:tblW w:w="15642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6056"/>
        <w:gridCol w:w="1713"/>
        <w:gridCol w:w="1599"/>
        <w:gridCol w:w="4061"/>
        <w:gridCol w:w="1567"/>
      </w:tblGrid>
      <w:tr w:rsidR="00E77CF6" w:rsidRPr="007E4BB2" w:rsidTr="00AF4911">
        <w:tc>
          <w:tcPr>
            <w:tcW w:w="646" w:type="dxa"/>
            <w:vAlign w:val="center"/>
          </w:tcPr>
          <w:p w:rsidR="00E77CF6" w:rsidRPr="007E4BB2" w:rsidRDefault="00E77CF6" w:rsidP="00AF4911">
            <w:pPr>
              <w:ind w:left="-192" w:right="-185"/>
              <w:jc w:val="center"/>
              <w:rPr>
                <w:b/>
                <w:sz w:val="24"/>
                <w:szCs w:val="24"/>
              </w:rPr>
            </w:pPr>
            <w:r w:rsidRPr="007E4BB2">
              <w:rPr>
                <w:b/>
                <w:sz w:val="24"/>
                <w:szCs w:val="24"/>
              </w:rPr>
              <w:t xml:space="preserve">№ </w:t>
            </w:r>
          </w:p>
          <w:p w:rsidR="00E77CF6" w:rsidRPr="007E4BB2" w:rsidRDefault="00E77CF6" w:rsidP="00AF4911">
            <w:pPr>
              <w:ind w:left="-192" w:right="-185"/>
              <w:jc w:val="center"/>
              <w:rPr>
                <w:b/>
                <w:sz w:val="24"/>
                <w:szCs w:val="24"/>
              </w:rPr>
            </w:pPr>
            <w:r w:rsidRPr="007E4BB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056" w:type="dxa"/>
            <w:vAlign w:val="center"/>
          </w:tcPr>
          <w:p w:rsidR="00E77CF6" w:rsidRPr="007E4BB2" w:rsidRDefault="00E77CF6" w:rsidP="00AF4911">
            <w:pPr>
              <w:ind w:right="-185"/>
              <w:jc w:val="center"/>
              <w:rPr>
                <w:b/>
                <w:sz w:val="24"/>
                <w:szCs w:val="24"/>
              </w:rPr>
            </w:pPr>
            <w:r w:rsidRPr="007E4BB2">
              <w:rPr>
                <w:b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1713" w:type="dxa"/>
            <w:vAlign w:val="center"/>
          </w:tcPr>
          <w:p w:rsidR="00E77CF6" w:rsidRPr="007E4BB2" w:rsidRDefault="00E77CF6" w:rsidP="00AF4911">
            <w:pPr>
              <w:ind w:left="-126" w:right="-105"/>
              <w:jc w:val="center"/>
              <w:rPr>
                <w:b/>
                <w:sz w:val="24"/>
                <w:szCs w:val="24"/>
              </w:rPr>
            </w:pPr>
            <w:r w:rsidRPr="007E4BB2">
              <w:rPr>
                <w:b/>
                <w:sz w:val="24"/>
                <w:szCs w:val="24"/>
              </w:rPr>
              <w:t>Срок</w:t>
            </w:r>
          </w:p>
          <w:p w:rsidR="00E77CF6" w:rsidRPr="007E4BB2" w:rsidRDefault="00E77CF6" w:rsidP="00AF4911">
            <w:pPr>
              <w:ind w:left="-126" w:right="-105"/>
              <w:jc w:val="center"/>
              <w:rPr>
                <w:b/>
                <w:sz w:val="24"/>
                <w:szCs w:val="24"/>
              </w:rPr>
            </w:pPr>
            <w:r w:rsidRPr="007E4BB2">
              <w:rPr>
                <w:b/>
                <w:sz w:val="24"/>
                <w:szCs w:val="24"/>
              </w:rPr>
              <w:t>разработки и согласования</w:t>
            </w:r>
          </w:p>
        </w:tc>
        <w:tc>
          <w:tcPr>
            <w:tcW w:w="1599" w:type="dxa"/>
            <w:vAlign w:val="center"/>
          </w:tcPr>
          <w:p w:rsidR="00E77CF6" w:rsidRPr="007E4BB2" w:rsidRDefault="00E77CF6" w:rsidP="00AF4911">
            <w:pPr>
              <w:ind w:left="-123" w:right="-119"/>
              <w:jc w:val="center"/>
              <w:rPr>
                <w:b/>
                <w:sz w:val="24"/>
                <w:szCs w:val="24"/>
              </w:rPr>
            </w:pPr>
            <w:r w:rsidRPr="007E4BB2">
              <w:rPr>
                <w:b/>
                <w:sz w:val="24"/>
                <w:szCs w:val="24"/>
              </w:rPr>
              <w:t xml:space="preserve">Срок </w:t>
            </w:r>
          </w:p>
          <w:p w:rsidR="00E77CF6" w:rsidRPr="007E4BB2" w:rsidRDefault="00E77CF6" w:rsidP="00AF4911">
            <w:pPr>
              <w:ind w:left="-123" w:right="-119"/>
              <w:jc w:val="center"/>
              <w:rPr>
                <w:b/>
                <w:sz w:val="24"/>
                <w:szCs w:val="24"/>
              </w:rPr>
            </w:pPr>
            <w:r w:rsidRPr="007E4BB2">
              <w:rPr>
                <w:b/>
                <w:sz w:val="24"/>
                <w:szCs w:val="24"/>
              </w:rPr>
              <w:t>принятия</w:t>
            </w:r>
          </w:p>
        </w:tc>
        <w:tc>
          <w:tcPr>
            <w:tcW w:w="4061" w:type="dxa"/>
            <w:vAlign w:val="center"/>
          </w:tcPr>
          <w:p w:rsidR="00E77CF6" w:rsidRPr="007E4BB2" w:rsidRDefault="00E77CF6" w:rsidP="00AF4911">
            <w:pPr>
              <w:ind w:right="-185"/>
              <w:jc w:val="center"/>
              <w:rPr>
                <w:b/>
                <w:sz w:val="24"/>
                <w:szCs w:val="24"/>
              </w:rPr>
            </w:pPr>
            <w:r w:rsidRPr="007E4BB2">
              <w:rPr>
                <w:b/>
                <w:sz w:val="24"/>
                <w:szCs w:val="24"/>
              </w:rPr>
              <w:t>Ответственный за разработку</w:t>
            </w:r>
          </w:p>
        </w:tc>
        <w:tc>
          <w:tcPr>
            <w:tcW w:w="1567" w:type="dxa"/>
            <w:vAlign w:val="center"/>
          </w:tcPr>
          <w:p w:rsidR="00E77CF6" w:rsidRPr="007E4BB2" w:rsidRDefault="00E77CF6" w:rsidP="00AF4911">
            <w:pPr>
              <w:ind w:left="-107" w:right="-97"/>
              <w:jc w:val="center"/>
              <w:rPr>
                <w:b/>
                <w:sz w:val="24"/>
                <w:szCs w:val="24"/>
              </w:rPr>
            </w:pPr>
            <w:r w:rsidRPr="007E4BB2">
              <w:rPr>
                <w:b/>
                <w:sz w:val="24"/>
                <w:szCs w:val="24"/>
              </w:rPr>
              <w:t xml:space="preserve">Примечание </w:t>
            </w:r>
          </w:p>
        </w:tc>
      </w:tr>
      <w:tr w:rsidR="00E77CF6" w:rsidRPr="007E4BB2" w:rsidTr="00AF4911">
        <w:trPr>
          <w:trHeight w:val="944"/>
        </w:trPr>
        <w:tc>
          <w:tcPr>
            <w:tcW w:w="646" w:type="dxa"/>
          </w:tcPr>
          <w:p w:rsidR="00E77CF6" w:rsidRPr="00152D64" w:rsidRDefault="00E77CF6" w:rsidP="00152D64">
            <w:pPr>
              <w:pStyle w:val="ListParagraph"/>
              <w:numPr>
                <w:ilvl w:val="0"/>
                <w:numId w:val="1"/>
              </w:numPr>
              <w:ind w:right="-185"/>
              <w:jc w:val="center"/>
              <w:rPr>
                <w:sz w:val="24"/>
                <w:szCs w:val="24"/>
              </w:rPr>
            </w:pPr>
          </w:p>
        </w:tc>
        <w:tc>
          <w:tcPr>
            <w:tcW w:w="6056" w:type="dxa"/>
          </w:tcPr>
          <w:p w:rsidR="00E77CF6" w:rsidRPr="00993D8C" w:rsidRDefault="00E77CF6" w:rsidP="00AF49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Внесении изменений в Устав Шейнского сельсовета Пачелмского района Пензенской области</w:t>
            </w:r>
          </w:p>
        </w:tc>
        <w:tc>
          <w:tcPr>
            <w:tcW w:w="1713" w:type="dxa"/>
            <w:vAlign w:val="center"/>
          </w:tcPr>
          <w:p w:rsidR="00E77CF6" w:rsidRDefault="00E77CF6" w:rsidP="006B205D">
            <w:pPr>
              <w:ind w:left="-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599" w:type="dxa"/>
            <w:vAlign w:val="center"/>
          </w:tcPr>
          <w:p w:rsidR="00E77CF6" w:rsidRDefault="00E77CF6" w:rsidP="006B205D">
            <w:pPr>
              <w:ind w:left="-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4061" w:type="dxa"/>
            <w:vAlign w:val="center"/>
          </w:tcPr>
          <w:p w:rsidR="00E77CF6" w:rsidRPr="007E4BB2" w:rsidRDefault="00E77CF6" w:rsidP="002E69AE">
            <w:pPr>
              <w:ind w:left="-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Шейнского сельсовета Пачелмского района Пензенской области Ерохина Л.Б.</w:t>
            </w:r>
          </w:p>
        </w:tc>
        <w:tc>
          <w:tcPr>
            <w:tcW w:w="1567" w:type="dxa"/>
            <w:vAlign w:val="center"/>
          </w:tcPr>
          <w:p w:rsidR="00E77CF6" w:rsidRPr="007E4BB2" w:rsidRDefault="00E77CF6" w:rsidP="00AF4911">
            <w:pPr>
              <w:jc w:val="center"/>
              <w:rPr>
                <w:sz w:val="24"/>
                <w:szCs w:val="24"/>
              </w:rPr>
            </w:pPr>
          </w:p>
        </w:tc>
      </w:tr>
      <w:tr w:rsidR="00E77CF6" w:rsidRPr="007E4BB2" w:rsidTr="001B6EF9">
        <w:trPr>
          <w:trHeight w:val="944"/>
        </w:trPr>
        <w:tc>
          <w:tcPr>
            <w:tcW w:w="646" w:type="dxa"/>
          </w:tcPr>
          <w:p w:rsidR="00E77CF6" w:rsidRPr="00152D64" w:rsidRDefault="00E77CF6" w:rsidP="00152D64">
            <w:pPr>
              <w:pStyle w:val="ListParagraph"/>
              <w:numPr>
                <w:ilvl w:val="0"/>
                <w:numId w:val="1"/>
              </w:numPr>
              <w:ind w:right="-185"/>
              <w:jc w:val="center"/>
              <w:rPr>
                <w:sz w:val="24"/>
                <w:szCs w:val="24"/>
              </w:rPr>
            </w:pPr>
          </w:p>
        </w:tc>
        <w:tc>
          <w:tcPr>
            <w:tcW w:w="6056" w:type="dxa"/>
          </w:tcPr>
          <w:p w:rsidR="00E77CF6" w:rsidRPr="00152D64" w:rsidRDefault="00E77CF6" w:rsidP="002E69AE">
            <w:pPr>
              <w:jc w:val="both"/>
              <w:rPr>
                <w:sz w:val="24"/>
                <w:szCs w:val="24"/>
              </w:rPr>
            </w:pPr>
            <w:r w:rsidRPr="00152D64">
              <w:rPr>
                <w:sz w:val="24"/>
                <w:szCs w:val="24"/>
              </w:rPr>
              <w:t xml:space="preserve">Внесение изменений в решение Комитета местного самоуправления </w:t>
            </w:r>
            <w:r>
              <w:rPr>
                <w:sz w:val="24"/>
                <w:szCs w:val="24"/>
              </w:rPr>
              <w:t>Шейнского</w:t>
            </w:r>
            <w:r w:rsidRPr="00152D64">
              <w:rPr>
                <w:sz w:val="24"/>
                <w:szCs w:val="24"/>
              </w:rPr>
              <w:t xml:space="preserve"> сельсовета Пачелмского района Пензенской области «О бюджете </w:t>
            </w:r>
            <w:r>
              <w:rPr>
                <w:sz w:val="24"/>
                <w:szCs w:val="24"/>
              </w:rPr>
              <w:t>Шейнского</w:t>
            </w:r>
            <w:r w:rsidRPr="00152D64">
              <w:rPr>
                <w:sz w:val="24"/>
                <w:szCs w:val="24"/>
              </w:rPr>
              <w:t xml:space="preserve"> сельсовета Пачелмского </w:t>
            </w:r>
            <w:r>
              <w:rPr>
                <w:sz w:val="24"/>
                <w:szCs w:val="24"/>
              </w:rPr>
              <w:t>района Пензенской области на 2021</w:t>
            </w:r>
            <w:r w:rsidRPr="00152D64">
              <w:rPr>
                <w:sz w:val="24"/>
                <w:szCs w:val="24"/>
              </w:rPr>
              <w:t xml:space="preserve"> год и плановый период </w:t>
            </w:r>
            <w:r>
              <w:rPr>
                <w:sz w:val="24"/>
                <w:szCs w:val="24"/>
              </w:rPr>
              <w:t>2022 – 2023 годов</w:t>
            </w:r>
            <w:r w:rsidRPr="00152D64">
              <w:rPr>
                <w:sz w:val="24"/>
                <w:szCs w:val="24"/>
              </w:rPr>
              <w:t>»</w:t>
            </w:r>
          </w:p>
        </w:tc>
        <w:tc>
          <w:tcPr>
            <w:tcW w:w="1713" w:type="dxa"/>
            <w:vAlign w:val="center"/>
          </w:tcPr>
          <w:p w:rsidR="00E77CF6" w:rsidRPr="007E4BB2" w:rsidRDefault="00E77CF6" w:rsidP="00AF4911">
            <w:pPr>
              <w:ind w:left="-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</w:t>
            </w:r>
          </w:p>
        </w:tc>
        <w:tc>
          <w:tcPr>
            <w:tcW w:w="1599" w:type="dxa"/>
            <w:vAlign w:val="center"/>
          </w:tcPr>
          <w:p w:rsidR="00E77CF6" w:rsidRPr="007E4BB2" w:rsidRDefault="00E77CF6" w:rsidP="00AF4911">
            <w:pPr>
              <w:ind w:left="-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</w:t>
            </w:r>
          </w:p>
        </w:tc>
        <w:tc>
          <w:tcPr>
            <w:tcW w:w="4061" w:type="dxa"/>
          </w:tcPr>
          <w:p w:rsidR="00E77CF6" w:rsidRDefault="00E77CF6" w:rsidP="003E064F">
            <w:r w:rsidRPr="00A0581E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Шейнского</w:t>
            </w:r>
            <w:r w:rsidRPr="00A0581E">
              <w:rPr>
                <w:sz w:val="24"/>
                <w:szCs w:val="24"/>
              </w:rPr>
              <w:t xml:space="preserve"> сельсовета Пачелмского района Пензенской области </w:t>
            </w:r>
            <w:r>
              <w:rPr>
                <w:sz w:val="24"/>
                <w:szCs w:val="24"/>
              </w:rPr>
              <w:t>Ерохина Л.Б.</w:t>
            </w:r>
          </w:p>
        </w:tc>
        <w:tc>
          <w:tcPr>
            <w:tcW w:w="1567" w:type="dxa"/>
            <w:vAlign w:val="center"/>
          </w:tcPr>
          <w:p w:rsidR="00E77CF6" w:rsidRPr="007E4BB2" w:rsidRDefault="00E77CF6" w:rsidP="00AF4911">
            <w:pPr>
              <w:jc w:val="center"/>
              <w:rPr>
                <w:sz w:val="24"/>
                <w:szCs w:val="24"/>
              </w:rPr>
            </w:pPr>
          </w:p>
        </w:tc>
      </w:tr>
      <w:tr w:rsidR="00E77CF6" w:rsidRPr="007E4BB2" w:rsidTr="001B6EF9">
        <w:trPr>
          <w:trHeight w:val="944"/>
        </w:trPr>
        <w:tc>
          <w:tcPr>
            <w:tcW w:w="646" w:type="dxa"/>
          </w:tcPr>
          <w:p w:rsidR="00E77CF6" w:rsidRPr="00152D64" w:rsidRDefault="00E77CF6" w:rsidP="00152D64">
            <w:pPr>
              <w:pStyle w:val="ListParagraph"/>
              <w:numPr>
                <w:ilvl w:val="0"/>
                <w:numId w:val="1"/>
              </w:numPr>
              <w:ind w:right="-185"/>
              <w:jc w:val="center"/>
              <w:rPr>
                <w:sz w:val="24"/>
                <w:szCs w:val="24"/>
              </w:rPr>
            </w:pPr>
          </w:p>
        </w:tc>
        <w:tc>
          <w:tcPr>
            <w:tcW w:w="6056" w:type="dxa"/>
            <w:vAlign w:val="center"/>
          </w:tcPr>
          <w:p w:rsidR="00E77CF6" w:rsidRPr="00E17DFF" w:rsidRDefault="00E77CF6" w:rsidP="006B205D">
            <w:pPr>
              <w:rPr>
                <w:sz w:val="24"/>
                <w:szCs w:val="24"/>
              </w:rPr>
            </w:pPr>
            <w:r w:rsidRPr="00E17DFF">
              <w:rPr>
                <w:sz w:val="24"/>
                <w:szCs w:val="24"/>
              </w:rPr>
              <w:t xml:space="preserve">Рассмотрение и утверждение проекта бюджета </w:t>
            </w:r>
            <w:r>
              <w:rPr>
                <w:sz w:val="24"/>
                <w:szCs w:val="24"/>
              </w:rPr>
              <w:t>Шейнского</w:t>
            </w:r>
            <w:r w:rsidRPr="00E17DFF">
              <w:rPr>
                <w:sz w:val="24"/>
                <w:szCs w:val="24"/>
              </w:rPr>
              <w:t xml:space="preserve"> сельсовета на очередной финансовый год и плановый период</w:t>
            </w:r>
          </w:p>
        </w:tc>
        <w:tc>
          <w:tcPr>
            <w:tcW w:w="1713" w:type="dxa"/>
            <w:vAlign w:val="center"/>
          </w:tcPr>
          <w:p w:rsidR="00E77CF6" w:rsidRPr="00E17DFF" w:rsidRDefault="00E77CF6" w:rsidP="00156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1599" w:type="dxa"/>
            <w:vAlign w:val="center"/>
          </w:tcPr>
          <w:p w:rsidR="00E77CF6" w:rsidRPr="00E17DFF" w:rsidRDefault="00E77CF6" w:rsidP="00156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4061" w:type="dxa"/>
          </w:tcPr>
          <w:p w:rsidR="00E77CF6" w:rsidRDefault="00E77CF6" w:rsidP="003E064F">
            <w:r w:rsidRPr="00A0581E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Шейнского</w:t>
            </w:r>
            <w:r w:rsidRPr="00A0581E">
              <w:rPr>
                <w:sz w:val="24"/>
                <w:szCs w:val="24"/>
              </w:rPr>
              <w:t xml:space="preserve"> сельсовета Пачелмского района Пензенской области </w:t>
            </w:r>
            <w:r>
              <w:rPr>
                <w:sz w:val="24"/>
                <w:szCs w:val="24"/>
              </w:rPr>
              <w:t>Ерохина Л.Б.</w:t>
            </w:r>
          </w:p>
        </w:tc>
        <w:tc>
          <w:tcPr>
            <w:tcW w:w="1567" w:type="dxa"/>
            <w:vAlign w:val="center"/>
          </w:tcPr>
          <w:p w:rsidR="00E77CF6" w:rsidRPr="007E4BB2" w:rsidRDefault="00E77CF6" w:rsidP="00AF4911">
            <w:pPr>
              <w:jc w:val="center"/>
              <w:rPr>
                <w:sz w:val="24"/>
                <w:szCs w:val="24"/>
              </w:rPr>
            </w:pPr>
          </w:p>
        </w:tc>
      </w:tr>
      <w:tr w:rsidR="00E77CF6" w:rsidRPr="007E4BB2" w:rsidTr="001B6EF9">
        <w:trPr>
          <w:trHeight w:val="944"/>
        </w:trPr>
        <w:tc>
          <w:tcPr>
            <w:tcW w:w="646" w:type="dxa"/>
          </w:tcPr>
          <w:p w:rsidR="00E77CF6" w:rsidRPr="00152D64" w:rsidRDefault="00E77CF6" w:rsidP="00152D64">
            <w:pPr>
              <w:pStyle w:val="ListParagraph"/>
              <w:numPr>
                <w:ilvl w:val="0"/>
                <w:numId w:val="1"/>
              </w:numPr>
              <w:ind w:right="-185"/>
              <w:jc w:val="center"/>
              <w:rPr>
                <w:sz w:val="24"/>
                <w:szCs w:val="24"/>
              </w:rPr>
            </w:pPr>
          </w:p>
        </w:tc>
        <w:tc>
          <w:tcPr>
            <w:tcW w:w="6056" w:type="dxa"/>
            <w:vAlign w:val="center"/>
          </w:tcPr>
          <w:p w:rsidR="00E77CF6" w:rsidRPr="00E17DFF" w:rsidRDefault="00E77CF6" w:rsidP="006B205D">
            <w:pPr>
              <w:rPr>
                <w:sz w:val="24"/>
                <w:szCs w:val="24"/>
              </w:rPr>
            </w:pPr>
            <w:r w:rsidRPr="00E17DFF">
              <w:rPr>
                <w:sz w:val="24"/>
                <w:szCs w:val="24"/>
              </w:rPr>
              <w:t xml:space="preserve">Рассмотрение и утверждение бюджета </w:t>
            </w:r>
            <w:r>
              <w:rPr>
                <w:sz w:val="24"/>
                <w:szCs w:val="24"/>
              </w:rPr>
              <w:t>Шейнского</w:t>
            </w:r>
            <w:r w:rsidRPr="00E17DFF">
              <w:rPr>
                <w:sz w:val="24"/>
                <w:szCs w:val="24"/>
              </w:rPr>
              <w:t xml:space="preserve"> сельсовета на очередной финансовый год и плановый период</w:t>
            </w:r>
          </w:p>
        </w:tc>
        <w:tc>
          <w:tcPr>
            <w:tcW w:w="1713" w:type="dxa"/>
            <w:vAlign w:val="center"/>
          </w:tcPr>
          <w:p w:rsidR="00E77CF6" w:rsidRPr="00E17DFF" w:rsidRDefault="00E77CF6" w:rsidP="00156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1599" w:type="dxa"/>
            <w:vAlign w:val="center"/>
          </w:tcPr>
          <w:p w:rsidR="00E77CF6" w:rsidRPr="00E17DFF" w:rsidRDefault="00E77CF6" w:rsidP="00156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4061" w:type="dxa"/>
          </w:tcPr>
          <w:p w:rsidR="00E77CF6" w:rsidRDefault="00E77CF6" w:rsidP="003E064F">
            <w:r w:rsidRPr="00A0581E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Шейнского</w:t>
            </w:r>
            <w:r w:rsidRPr="00A0581E">
              <w:rPr>
                <w:sz w:val="24"/>
                <w:szCs w:val="24"/>
              </w:rPr>
              <w:t xml:space="preserve"> сельсовета Пачелмского района Пензенской области </w:t>
            </w:r>
            <w:r>
              <w:rPr>
                <w:sz w:val="24"/>
                <w:szCs w:val="24"/>
              </w:rPr>
              <w:t>Ерохина Л.Б.</w:t>
            </w:r>
          </w:p>
        </w:tc>
        <w:tc>
          <w:tcPr>
            <w:tcW w:w="1567" w:type="dxa"/>
            <w:vAlign w:val="center"/>
          </w:tcPr>
          <w:p w:rsidR="00E77CF6" w:rsidRPr="007E4BB2" w:rsidRDefault="00E77CF6" w:rsidP="00AF4911">
            <w:pPr>
              <w:jc w:val="center"/>
              <w:rPr>
                <w:sz w:val="24"/>
                <w:szCs w:val="24"/>
              </w:rPr>
            </w:pPr>
          </w:p>
        </w:tc>
      </w:tr>
      <w:tr w:rsidR="00E77CF6" w:rsidRPr="007E4BB2" w:rsidTr="00B03782">
        <w:trPr>
          <w:trHeight w:val="944"/>
        </w:trPr>
        <w:tc>
          <w:tcPr>
            <w:tcW w:w="646" w:type="dxa"/>
          </w:tcPr>
          <w:p w:rsidR="00E77CF6" w:rsidRPr="00152D64" w:rsidRDefault="00E77CF6" w:rsidP="00152D64">
            <w:pPr>
              <w:pStyle w:val="ListParagraph"/>
              <w:numPr>
                <w:ilvl w:val="0"/>
                <w:numId w:val="1"/>
              </w:numPr>
              <w:ind w:right="-185"/>
              <w:jc w:val="center"/>
              <w:rPr>
                <w:sz w:val="24"/>
                <w:szCs w:val="24"/>
              </w:rPr>
            </w:pPr>
          </w:p>
        </w:tc>
        <w:tc>
          <w:tcPr>
            <w:tcW w:w="6056" w:type="dxa"/>
          </w:tcPr>
          <w:p w:rsidR="00E77CF6" w:rsidRPr="00E17DFF" w:rsidRDefault="00E77CF6" w:rsidP="008D08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DF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решения Комитета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Шейнского</w:t>
            </w:r>
            <w:r w:rsidRPr="00E17D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Пачелмского района Пензенской области «О внесении изменений в </w:t>
            </w:r>
            <w:r w:rsidRPr="00E17D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Положение о  бюдж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етном процессе в  Шейнском</w:t>
            </w:r>
            <w:r w:rsidRPr="00E17DF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сельсовете Пачелмского района Пензенской области</w:t>
            </w:r>
            <w:r w:rsidRPr="00E17D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13" w:type="dxa"/>
          </w:tcPr>
          <w:p w:rsidR="00E77CF6" w:rsidRDefault="00E77CF6" w:rsidP="00156348">
            <w:pPr>
              <w:jc w:val="center"/>
            </w:pPr>
            <w:r w:rsidRPr="00F24CE7">
              <w:rPr>
                <w:sz w:val="24"/>
                <w:szCs w:val="24"/>
              </w:rPr>
              <w:t xml:space="preserve">1 квартал </w:t>
            </w:r>
          </w:p>
        </w:tc>
        <w:tc>
          <w:tcPr>
            <w:tcW w:w="1599" w:type="dxa"/>
          </w:tcPr>
          <w:p w:rsidR="00E77CF6" w:rsidRDefault="00E77CF6" w:rsidP="00156348">
            <w:pPr>
              <w:jc w:val="center"/>
            </w:pPr>
            <w:r w:rsidRPr="00F24CE7">
              <w:rPr>
                <w:sz w:val="24"/>
                <w:szCs w:val="24"/>
              </w:rPr>
              <w:t xml:space="preserve">1 квартал </w:t>
            </w:r>
          </w:p>
        </w:tc>
        <w:tc>
          <w:tcPr>
            <w:tcW w:w="4061" w:type="dxa"/>
          </w:tcPr>
          <w:p w:rsidR="00E77CF6" w:rsidRDefault="00E77CF6">
            <w:r w:rsidRPr="00A0581E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Шейнского</w:t>
            </w:r>
            <w:r w:rsidRPr="00A0581E">
              <w:rPr>
                <w:sz w:val="24"/>
                <w:szCs w:val="24"/>
              </w:rPr>
              <w:t xml:space="preserve"> сельсовета Пачелмского района Пензенской области </w:t>
            </w:r>
            <w:r>
              <w:rPr>
                <w:sz w:val="24"/>
                <w:szCs w:val="24"/>
              </w:rPr>
              <w:t>Ерохина Л.Б.</w:t>
            </w:r>
          </w:p>
        </w:tc>
        <w:tc>
          <w:tcPr>
            <w:tcW w:w="1567" w:type="dxa"/>
            <w:vAlign w:val="center"/>
          </w:tcPr>
          <w:p w:rsidR="00E77CF6" w:rsidRPr="007E4BB2" w:rsidRDefault="00E77CF6" w:rsidP="00AF4911">
            <w:pPr>
              <w:jc w:val="center"/>
              <w:rPr>
                <w:sz w:val="24"/>
                <w:szCs w:val="24"/>
              </w:rPr>
            </w:pPr>
          </w:p>
        </w:tc>
      </w:tr>
      <w:tr w:rsidR="00E77CF6" w:rsidRPr="007E4BB2" w:rsidTr="00B03782">
        <w:trPr>
          <w:trHeight w:val="944"/>
        </w:trPr>
        <w:tc>
          <w:tcPr>
            <w:tcW w:w="646" w:type="dxa"/>
          </w:tcPr>
          <w:p w:rsidR="00E77CF6" w:rsidRPr="00152D64" w:rsidRDefault="00E77CF6" w:rsidP="00152D64">
            <w:pPr>
              <w:pStyle w:val="ListParagraph"/>
              <w:numPr>
                <w:ilvl w:val="0"/>
                <w:numId w:val="1"/>
              </w:numPr>
              <w:ind w:right="-185"/>
              <w:jc w:val="center"/>
              <w:rPr>
                <w:sz w:val="24"/>
                <w:szCs w:val="24"/>
              </w:rPr>
            </w:pPr>
          </w:p>
        </w:tc>
        <w:tc>
          <w:tcPr>
            <w:tcW w:w="6056" w:type="dxa"/>
          </w:tcPr>
          <w:p w:rsidR="00E77CF6" w:rsidRPr="006B41DC" w:rsidRDefault="00E77CF6" w:rsidP="008D08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D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решения Комитета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Шейнского</w:t>
            </w:r>
            <w:r w:rsidRPr="006B41D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Пачелмского района Пензенской области «О  внесении изменений в  Положение  о порядке списания безнадежных долгов по арендной плате за движимое и недвижимое муниципальное имущество, в том числе за земельные участки, подлежащих зачислению в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Шейнского</w:t>
            </w:r>
            <w:r w:rsidRPr="006B41D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Пачелмского района Пензенской области»</w:t>
            </w:r>
          </w:p>
        </w:tc>
        <w:tc>
          <w:tcPr>
            <w:tcW w:w="1713" w:type="dxa"/>
          </w:tcPr>
          <w:p w:rsidR="00E77CF6" w:rsidRDefault="00E77CF6" w:rsidP="00156348">
            <w:pPr>
              <w:jc w:val="center"/>
            </w:pPr>
            <w:r w:rsidRPr="00110EF3">
              <w:rPr>
                <w:sz w:val="24"/>
                <w:szCs w:val="24"/>
              </w:rPr>
              <w:t xml:space="preserve">1 квартал </w:t>
            </w:r>
          </w:p>
        </w:tc>
        <w:tc>
          <w:tcPr>
            <w:tcW w:w="1599" w:type="dxa"/>
          </w:tcPr>
          <w:p w:rsidR="00E77CF6" w:rsidRDefault="00E77CF6" w:rsidP="00156348">
            <w:pPr>
              <w:jc w:val="center"/>
            </w:pPr>
            <w:r w:rsidRPr="00110EF3">
              <w:rPr>
                <w:sz w:val="24"/>
                <w:szCs w:val="24"/>
              </w:rPr>
              <w:t xml:space="preserve">1 квартал </w:t>
            </w:r>
          </w:p>
        </w:tc>
        <w:tc>
          <w:tcPr>
            <w:tcW w:w="4061" w:type="dxa"/>
          </w:tcPr>
          <w:p w:rsidR="00E77CF6" w:rsidRDefault="00E77CF6">
            <w:r w:rsidRPr="00A0581E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Шейнского</w:t>
            </w:r>
            <w:r w:rsidRPr="00A0581E">
              <w:rPr>
                <w:sz w:val="24"/>
                <w:szCs w:val="24"/>
              </w:rPr>
              <w:t xml:space="preserve"> сельсовета Пачелмского района Пензенской области </w:t>
            </w:r>
            <w:r>
              <w:rPr>
                <w:sz w:val="24"/>
                <w:szCs w:val="24"/>
              </w:rPr>
              <w:t>Ерохина Л.Б.</w:t>
            </w:r>
          </w:p>
        </w:tc>
        <w:tc>
          <w:tcPr>
            <w:tcW w:w="1567" w:type="dxa"/>
            <w:vAlign w:val="center"/>
          </w:tcPr>
          <w:p w:rsidR="00E77CF6" w:rsidRPr="007E4BB2" w:rsidRDefault="00E77CF6" w:rsidP="00AF4911">
            <w:pPr>
              <w:jc w:val="center"/>
              <w:rPr>
                <w:sz w:val="24"/>
                <w:szCs w:val="24"/>
              </w:rPr>
            </w:pPr>
          </w:p>
        </w:tc>
      </w:tr>
      <w:tr w:rsidR="00E77CF6" w:rsidRPr="007E4BB2" w:rsidTr="00B03782">
        <w:trPr>
          <w:trHeight w:val="944"/>
        </w:trPr>
        <w:tc>
          <w:tcPr>
            <w:tcW w:w="646" w:type="dxa"/>
          </w:tcPr>
          <w:p w:rsidR="00E77CF6" w:rsidRPr="00152D64" w:rsidRDefault="00E77CF6" w:rsidP="00152D64">
            <w:pPr>
              <w:pStyle w:val="ListParagraph"/>
              <w:numPr>
                <w:ilvl w:val="0"/>
                <w:numId w:val="1"/>
              </w:numPr>
              <w:ind w:right="-185"/>
              <w:jc w:val="center"/>
              <w:rPr>
                <w:sz w:val="24"/>
                <w:szCs w:val="24"/>
              </w:rPr>
            </w:pPr>
          </w:p>
        </w:tc>
        <w:tc>
          <w:tcPr>
            <w:tcW w:w="6056" w:type="dxa"/>
          </w:tcPr>
          <w:p w:rsidR="00E77CF6" w:rsidRPr="006B41DC" w:rsidRDefault="00E77CF6" w:rsidP="008D08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D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решения Комитета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Шейнского</w:t>
            </w:r>
            <w:r w:rsidRPr="006B41D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Пачелмского района Пензенской области «О  внесении изменений в  Положение о Ревизионной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Шейнского</w:t>
            </w:r>
            <w:r w:rsidRPr="006B41D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Пачелмского района Пензенской области»</w:t>
            </w:r>
          </w:p>
        </w:tc>
        <w:tc>
          <w:tcPr>
            <w:tcW w:w="1713" w:type="dxa"/>
          </w:tcPr>
          <w:p w:rsidR="00E77CF6" w:rsidRDefault="00E77CF6" w:rsidP="00156348">
            <w:pPr>
              <w:jc w:val="center"/>
            </w:pPr>
            <w:r w:rsidRPr="00AB2BA4">
              <w:rPr>
                <w:sz w:val="24"/>
                <w:szCs w:val="24"/>
              </w:rPr>
              <w:t xml:space="preserve">1 квартал </w:t>
            </w:r>
          </w:p>
        </w:tc>
        <w:tc>
          <w:tcPr>
            <w:tcW w:w="1599" w:type="dxa"/>
          </w:tcPr>
          <w:p w:rsidR="00E77CF6" w:rsidRDefault="00E77CF6" w:rsidP="00156348">
            <w:pPr>
              <w:jc w:val="center"/>
            </w:pPr>
            <w:r w:rsidRPr="00AB2BA4">
              <w:rPr>
                <w:sz w:val="24"/>
                <w:szCs w:val="24"/>
              </w:rPr>
              <w:t xml:space="preserve">1 квартал </w:t>
            </w:r>
          </w:p>
        </w:tc>
        <w:tc>
          <w:tcPr>
            <w:tcW w:w="4061" w:type="dxa"/>
          </w:tcPr>
          <w:p w:rsidR="00E77CF6" w:rsidRDefault="00E77CF6">
            <w:r w:rsidRPr="00A0581E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Шейнского</w:t>
            </w:r>
            <w:r w:rsidRPr="00A0581E">
              <w:rPr>
                <w:sz w:val="24"/>
                <w:szCs w:val="24"/>
              </w:rPr>
              <w:t xml:space="preserve"> сельсовета Пачелмского района Пензенской области </w:t>
            </w:r>
            <w:r>
              <w:rPr>
                <w:sz w:val="24"/>
                <w:szCs w:val="24"/>
              </w:rPr>
              <w:t>Ерохина Л.Б.</w:t>
            </w:r>
          </w:p>
        </w:tc>
        <w:tc>
          <w:tcPr>
            <w:tcW w:w="1567" w:type="dxa"/>
            <w:vAlign w:val="center"/>
          </w:tcPr>
          <w:p w:rsidR="00E77CF6" w:rsidRPr="007E4BB2" w:rsidRDefault="00E77CF6" w:rsidP="00AF4911">
            <w:pPr>
              <w:jc w:val="center"/>
              <w:rPr>
                <w:sz w:val="24"/>
                <w:szCs w:val="24"/>
              </w:rPr>
            </w:pPr>
          </w:p>
        </w:tc>
      </w:tr>
      <w:tr w:rsidR="00E77CF6" w:rsidRPr="007E4BB2" w:rsidTr="00B03782">
        <w:trPr>
          <w:trHeight w:val="944"/>
        </w:trPr>
        <w:tc>
          <w:tcPr>
            <w:tcW w:w="646" w:type="dxa"/>
          </w:tcPr>
          <w:p w:rsidR="00E77CF6" w:rsidRPr="00152D64" w:rsidRDefault="00E77CF6" w:rsidP="00152D64">
            <w:pPr>
              <w:pStyle w:val="ListParagraph"/>
              <w:numPr>
                <w:ilvl w:val="0"/>
                <w:numId w:val="1"/>
              </w:numPr>
              <w:ind w:right="-185"/>
              <w:jc w:val="center"/>
              <w:rPr>
                <w:sz w:val="24"/>
                <w:szCs w:val="24"/>
              </w:rPr>
            </w:pPr>
          </w:p>
        </w:tc>
        <w:tc>
          <w:tcPr>
            <w:tcW w:w="6056" w:type="dxa"/>
          </w:tcPr>
          <w:p w:rsidR="00E77CF6" w:rsidRPr="006B41DC" w:rsidRDefault="00E77CF6" w:rsidP="008D08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D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решения Комитета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Шейнского</w:t>
            </w:r>
            <w:r w:rsidRPr="006B41D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Пачелмского района Пензенской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регламентирующего порядок и сроки разработки и утверждения нормативов финансовых затрат на капитальный ремонт, ремонт, содержание автомобильных дорог местного значения.</w:t>
            </w:r>
          </w:p>
        </w:tc>
        <w:tc>
          <w:tcPr>
            <w:tcW w:w="1713" w:type="dxa"/>
          </w:tcPr>
          <w:p w:rsidR="00E77CF6" w:rsidRDefault="00E77CF6" w:rsidP="00156348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Pr="0037204B">
              <w:rPr>
                <w:sz w:val="24"/>
                <w:szCs w:val="24"/>
              </w:rPr>
              <w:t xml:space="preserve"> квартал </w:t>
            </w:r>
          </w:p>
        </w:tc>
        <w:tc>
          <w:tcPr>
            <w:tcW w:w="1599" w:type="dxa"/>
          </w:tcPr>
          <w:p w:rsidR="00E77CF6" w:rsidRDefault="00E77CF6" w:rsidP="00156348">
            <w:pPr>
              <w:jc w:val="center"/>
            </w:pPr>
            <w:r>
              <w:rPr>
                <w:sz w:val="24"/>
                <w:szCs w:val="24"/>
              </w:rPr>
              <w:t xml:space="preserve">2 </w:t>
            </w:r>
            <w:r w:rsidRPr="0037204B">
              <w:rPr>
                <w:sz w:val="24"/>
                <w:szCs w:val="24"/>
              </w:rPr>
              <w:t xml:space="preserve">квартал </w:t>
            </w:r>
          </w:p>
        </w:tc>
        <w:tc>
          <w:tcPr>
            <w:tcW w:w="4061" w:type="dxa"/>
          </w:tcPr>
          <w:p w:rsidR="00E77CF6" w:rsidRDefault="00E77CF6">
            <w:r w:rsidRPr="00A0581E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Шейнского</w:t>
            </w:r>
            <w:r w:rsidRPr="00A0581E">
              <w:rPr>
                <w:sz w:val="24"/>
                <w:szCs w:val="24"/>
              </w:rPr>
              <w:t xml:space="preserve"> сельсовета Пачелмского района Пензенской области </w:t>
            </w:r>
            <w:r>
              <w:rPr>
                <w:sz w:val="24"/>
                <w:szCs w:val="24"/>
              </w:rPr>
              <w:t>Ерохина Л.Б.</w:t>
            </w:r>
          </w:p>
        </w:tc>
        <w:tc>
          <w:tcPr>
            <w:tcW w:w="1567" w:type="dxa"/>
            <w:vAlign w:val="center"/>
          </w:tcPr>
          <w:p w:rsidR="00E77CF6" w:rsidRPr="007E4BB2" w:rsidRDefault="00E77CF6" w:rsidP="00AF4911">
            <w:pPr>
              <w:jc w:val="center"/>
              <w:rPr>
                <w:sz w:val="24"/>
                <w:szCs w:val="24"/>
              </w:rPr>
            </w:pPr>
          </w:p>
        </w:tc>
      </w:tr>
    </w:tbl>
    <w:p w:rsidR="00E77CF6" w:rsidRDefault="00E77CF6" w:rsidP="00AF4911">
      <w:pPr>
        <w:ind w:right="-185"/>
        <w:rPr>
          <w:color w:val="FF0000"/>
          <w:sz w:val="26"/>
          <w:szCs w:val="26"/>
        </w:rPr>
      </w:pPr>
    </w:p>
    <w:p w:rsidR="00E77CF6" w:rsidRPr="003256EA" w:rsidRDefault="00E77CF6" w:rsidP="00AF49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7CF6" w:rsidRPr="00AF4911" w:rsidRDefault="00E77CF6" w:rsidP="00AF4911">
      <w:pPr>
        <w:ind w:right="-185" w:firstLine="709"/>
        <w:jc w:val="both"/>
        <w:rPr>
          <w:sz w:val="28"/>
          <w:szCs w:val="28"/>
        </w:rPr>
      </w:pPr>
    </w:p>
    <w:p w:rsidR="00E77CF6" w:rsidRDefault="00E77CF6" w:rsidP="00AF4911">
      <w:pPr>
        <w:ind w:firstLine="709"/>
        <w:jc w:val="both"/>
        <w:rPr>
          <w:sz w:val="28"/>
          <w:szCs w:val="28"/>
        </w:rPr>
      </w:pPr>
    </w:p>
    <w:p w:rsidR="00E77CF6" w:rsidRDefault="00E77CF6" w:rsidP="004E404F"/>
    <w:sectPr w:rsidR="00E77CF6" w:rsidSect="00AF491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A58C9"/>
    <w:multiLevelType w:val="hybridMultilevel"/>
    <w:tmpl w:val="C3CE4B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911"/>
    <w:rsid w:val="00063C33"/>
    <w:rsid w:val="000A5C66"/>
    <w:rsid w:val="000B7902"/>
    <w:rsid w:val="00110EF3"/>
    <w:rsid w:val="00152D64"/>
    <w:rsid w:val="00156348"/>
    <w:rsid w:val="001B1A65"/>
    <w:rsid w:val="001B6EF9"/>
    <w:rsid w:val="001C2250"/>
    <w:rsid w:val="001E5F57"/>
    <w:rsid w:val="00227AC4"/>
    <w:rsid w:val="00264F4E"/>
    <w:rsid w:val="002B2337"/>
    <w:rsid w:val="002E69AE"/>
    <w:rsid w:val="002F2621"/>
    <w:rsid w:val="00306DB7"/>
    <w:rsid w:val="003256EA"/>
    <w:rsid w:val="0037204B"/>
    <w:rsid w:val="00390D8B"/>
    <w:rsid w:val="003C78E7"/>
    <w:rsid w:val="003E064F"/>
    <w:rsid w:val="00415F00"/>
    <w:rsid w:val="004164F7"/>
    <w:rsid w:val="0049753D"/>
    <w:rsid w:val="004A7178"/>
    <w:rsid w:val="004E404F"/>
    <w:rsid w:val="005574D8"/>
    <w:rsid w:val="00574EB9"/>
    <w:rsid w:val="00632C6C"/>
    <w:rsid w:val="00643A47"/>
    <w:rsid w:val="00661590"/>
    <w:rsid w:val="00676B38"/>
    <w:rsid w:val="006B205D"/>
    <w:rsid w:val="006B41DC"/>
    <w:rsid w:val="00727FB5"/>
    <w:rsid w:val="00765C73"/>
    <w:rsid w:val="007761B0"/>
    <w:rsid w:val="0079055D"/>
    <w:rsid w:val="007A5B5C"/>
    <w:rsid w:val="007D7660"/>
    <w:rsid w:val="007E4BB2"/>
    <w:rsid w:val="00873E44"/>
    <w:rsid w:val="008B3A39"/>
    <w:rsid w:val="008C6AE6"/>
    <w:rsid w:val="008D088A"/>
    <w:rsid w:val="009204FE"/>
    <w:rsid w:val="0095126F"/>
    <w:rsid w:val="00952156"/>
    <w:rsid w:val="00957F36"/>
    <w:rsid w:val="00982AB3"/>
    <w:rsid w:val="00993D8C"/>
    <w:rsid w:val="00993E82"/>
    <w:rsid w:val="009D50B6"/>
    <w:rsid w:val="00A0581E"/>
    <w:rsid w:val="00A50CE9"/>
    <w:rsid w:val="00A55C03"/>
    <w:rsid w:val="00AB2BA4"/>
    <w:rsid w:val="00AD6188"/>
    <w:rsid w:val="00AE5F90"/>
    <w:rsid w:val="00AF4911"/>
    <w:rsid w:val="00B03782"/>
    <w:rsid w:val="00C15FE4"/>
    <w:rsid w:val="00C173C5"/>
    <w:rsid w:val="00C30657"/>
    <w:rsid w:val="00C36F76"/>
    <w:rsid w:val="00C66E89"/>
    <w:rsid w:val="00C72506"/>
    <w:rsid w:val="00E17DFF"/>
    <w:rsid w:val="00E77CF6"/>
    <w:rsid w:val="00E841D0"/>
    <w:rsid w:val="00EA1A8C"/>
    <w:rsid w:val="00F0135E"/>
    <w:rsid w:val="00F24CD8"/>
    <w:rsid w:val="00F24CE7"/>
    <w:rsid w:val="00F3401E"/>
    <w:rsid w:val="00FA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43A47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AF491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1E5F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841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B1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557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23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6;&#1045;&#1064;&#1045;&#1053;&#1048;&#1045;%20&#1050;&#1052;&#105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КМС</Template>
  <TotalTime>8</TotalTime>
  <Pages>3</Pages>
  <Words>635</Words>
  <Characters>3621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Wowan</dc:creator>
  <cp:keywords/>
  <dc:description/>
  <cp:lastModifiedBy>Наталья</cp:lastModifiedBy>
  <cp:revision>8</cp:revision>
  <cp:lastPrinted>2020-12-24T13:27:00Z</cp:lastPrinted>
  <dcterms:created xsi:type="dcterms:W3CDTF">2020-12-17T09:52:00Z</dcterms:created>
  <dcterms:modified xsi:type="dcterms:W3CDTF">2020-12-24T13:27:00Z</dcterms:modified>
</cp:coreProperties>
</file>