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08" w:rsidRDefault="00BD0A08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4" o:title=""/>
            <w10:wrap type="square"/>
          </v:shape>
        </w:pict>
      </w:r>
    </w:p>
    <w:p w:rsidR="00BD0A08" w:rsidRDefault="00BD0A08" w:rsidP="004E404F"/>
    <w:p w:rsidR="00BD0A08" w:rsidRDefault="00BD0A08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BD0A08" w:rsidTr="003C58B3">
        <w:trPr>
          <w:trHeight w:val="397"/>
        </w:trPr>
        <w:tc>
          <w:tcPr>
            <w:tcW w:w="9748" w:type="dxa"/>
          </w:tcPr>
          <w:p w:rsidR="00BD0A08" w:rsidRDefault="00BD0A08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BD0A08" w:rsidTr="003C58B3">
        <w:tc>
          <w:tcPr>
            <w:tcW w:w="9748" w:type="dxa"/>
          </w:tcPr>
          <w:p w:rsidR="00BD0A08" w:rsidRPr="003C58B3" w:rsidRDefault="00BD0A08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BD0A08" w:rsidRDefault="00BD0A08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BD0A08" w:rsidTr="003C58B3">
        <w:trPr>
          <w:trHeight w:val="397"/>
        </w:trPr>
        <w:tc>
          <w:tcPr>
            <w:tcW w:w="9748" w:type="dxa"/>
          </w:tcPr>
          <w:p w:rsidR="00BD0A08" w:rsidRDefault="00BD0A08">
            <w:pPr>
              <w:widowControl/>
              <w:jc w:val="both"/>
              <w:rPr>
                <w:sz w:val="24"/>
              </w:rPr>
            </w:pPr>
          </w:p>
        </w:tc>
      </w:tr>
      <w:tr w:rsidR="00BD0A08" w:rsidTr="003C58B3">
        <w:tc>
          <w:tcPr>
            <w:tcW w:w="9748" w:type="dxa"/>
          </w:tcPr>
          <w:p w:rsidR="00BD0A08" w:rsidRDefault="00BD0A08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BD0A08" w:rsidTr="003C58B3">
        <w:trPr>
          <w:trHeight w:val="340"/>
        </w:trPr>
        <w:tc>
          <w:tcPr>
            <w:tcW w:w="9748" w:type="dxa"/>
            <w:vAlign w:val="center"/>
          </w:tcPr>
          <w:p w:rsidR="00BD0A08" w:rsidRDefault="00BD0A08">
            <w:pPr>
              <w:pStyle w:val="Heading3"/>
            </w:pPr>
          </w:p>
        </w:tc>
      </w:tr>
    </w:tbl>
    <w:p w:rsidR="00BD0A08" w:rsidRDefault="00BD0A08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BD0A08">
        <w:trPr>
          <w:jc w:val="center"/>
        </w:trPr>
        <w:tc>
          <w:tcPr>
            <w:tcW w:w="284" w:type="dxa"/>
            <w:vAlign w:val="bottom"/>
          </w:tcPr>
          <w:p w:rsidR="00BD0A08" w:rsidRDefault="00BD0A08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0A08" w:rsidRDefault="00BD0A0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20.05.2019</w:t>
            </w:r>
          </w:p>
        </w:tc>
        <w:tc>
          <w:tcPr>
            <w:tcW w:w="397" w:type="dxa"/>
          </w:tcPr>
          <w:p w:rsidR="00BD0A08" w:rsidRDefault="00BD0A0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0A08" w:rsidRDefault="00BD0A0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BD0A08">
        <w:trPr>
          <w:jc w:val="center"/>
        </w:trPr>
        <w:tc>
          <w:tcPr>
            <w:tcW w:w="4650" w:type="dxa"/>
            <w:gridSpan w:val="4"/>
          </w:tcPr>
          <w:p w:rsidR="00BD0A08" w:rsidRDefault="00BD0A08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BD0A08" w:rsidRDefault="00BD0A08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BD0A08" w:rsidRDefault="00BD0A08" w:rsidP="004E404F">
      <w:pPr>
        <w:jc w:val="center"/>
        <w:rPr>
          <w:sz w:val="24"/>
          <w:szCs w:val="24"/>
        </w:rPr>
      </w:pPr>
    </w:p>
    <w:p w:rsidR="00BD0A08" w:rsidRDefault="00BD0A08" w:rsidP="00266A9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отмене особого противопожарного режима</w:t>
      </w:r>
    </w:p>
    <w:p w:rsidR="00BD0A08" w:rsidRDefault="00BD0A08" w:rsidP="00266A97">
      <w:pPr>
        <w:jc w:val="center"/>
      </w:pPr>
      <w:r>
        <w:rPr>
          <w:b/>
          <w:bCs/>
          <w:sz w:val="28"/>
          <w:szCs w:val="28"/>
        </w:rPr>
        <w:t>на территории Шейнского сельсовета Пачелмского района Пензенской области</w:t>
      </w:r>
    </w:p>
    <w:p w:rsidR="00BD0A08" w:rsidRDefault="00BD0A08" w:rsidP="00266A97">
      <w:pPr>
        <w:pStyle w:val="Default"/>
      </w:pPr>
    </w:p>
    <w:p w:rsidR="00BD0A08" w:rsidRPr="001867AE" w:rsidRDefault="00BD0A08" w:rsidP="001867AE">
      <w:pPr>
        <w:pStyle w:val="Default"/>
        <w:ind w:firstLine="709"/>
        <w:jc w:val="both"/>
        <w:rPr>
          <w:sz w:val="28"/>
          <w:szCs w:val="28"/>
        </w:rPr>
      </w:pPr>
      <w:r w:rsidRPr="00266A97">
        <w:t xml:space="preserve"> </w:t>
      </w:r>
      <w:r>
        <w:rPr>
          <w:sz w:val="28"/>
          <w:szCs w:val="28"/>
        </w:rPr>
        <w:t xml:space="preserve">В связи со стабилизацией обстановки с пожарами и снижением класса пожарной опасности на территории Шейнского сельсовета Пачелмского района Пензенской области , руководствуясь </w:t>
      </w:r>
      <w:r w:rsidRPr="00266A97">
        <w:rPr>
          <w:sz w:val="28"/>
          <w:szCs w:val="28"/>
        </w:rPr>
        <w:t>Федеральным законом от 21.12.1994 № 69-ФЗ «О пожарной безопасности»</w:t>
      </w:r>
      <w:r>
        <w:rPr>
          <w:sz w:val="28"/>
          <w:szCs w:val="28"/>
        </w:rPr>
        <w:t xml:space="preserve"> (с последующими изменениями), Законом</w:t>
      </w:r>
      <w:r w:rsidRPr="00266A97">
        <w:rPr>
          <w:sz w:val="28"/>
          <w:szCs w:val="28"/>
        </w:rPr>
        <w:t xml:space="preserve"> Пензенской области от 02.11.2005 № 890-ЗПО «О пожарной безопасности Пензенской области» (с последующими изменениями), </w:t>
      </w:r>
      <w:r>
        <w:rPr>
          <w:bCs/>
          <w:sz w:val="28"/>
          <w:szCs w:val="28"/>
        </w:rPr>
        <w:t>ст. 23 Устава Шейнского сельсовета Пачелмского района Пензенской области,</w:t>
      </w:r>
    </w:p>
    <w:p w:rsidR="00BD0A08" w:rsidRDefault="00BD0A08" w:rsidP="00266A97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266A97">
        <w:rPr>
          <w:b/>
          <w:bCs/>
          <w:sz w:val="28"/>
          <w:szCs w:val="28"/>
        </w:rPr>
        <w:t xml:space="preserve">дминистрация </w:t>
      </w:r>
      <w:r>
        <w:rPr>
          <w:b/>
          <w:bCs/>
          <w:sz w:val="28"/>
          <w:szCs w:val="28"/>
        </w:rPr>
        <w:t>Шейнского</w:t>
      </w:r>
      <w:r w:rsidRPr="00266A97">
        <w:rPr>
          <w:b/>
          <w:bCs/>
          <w:sz w:val="28"/>
          <w:szCs w:val="28"/>
        </w:rPr>
        <w:t xml:space="preserve"> сельсовета </w:t>
      </w:r>
    </w:p>
    <w:p w:rsidR="00BD0A08" w:rsidRDefault="00BD0A08" w:rsidP="00266A97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266A97">
        <w:rPr>
          <w:b/>
          <w:bCs/>
          <w:sz w:val="28"/>
          <w:szCs w:val="28"/>
        </w:rPr>
        <w:t>Пачелмского района Пензенской области постановляет:</w:t>
      </w:r>
    </w:p>
    <w:p w:rsidR="00BD0A08" w:rsidRDefault="00BD0A08" w:rsidP="00266A97">
      <w:pPr>
        <w:pStyle w:val="Default"/>
      </w:pPr>
    </w:p>
    <w:p w:rsidR="00BD0A08" w:rsidRDefault="00BD0A08" w:rsidP="00266A97">
      <w:pPr>
        <w:pStyle w:val="Default"/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1.Отменить  на территории Шейнского сельсовета Пачелмского района  Пензенской области особый противопожарный режим с 20 мая  2019 года. </w:t>
      </w:r>
    </w:p>
    <w:p w:rsidR="00BD0A08" w:rsidRDefault="00BD0A08" w:rsidP="00266A9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со дня его подписания .</w:t>
      </w:r>
    </w:p>
    <w:p w:rsidR="00BD0A08" w:rsidRDefault="00BD0A08" w:rsidP="00266A9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3.Признать утратившим силу постановление администрации Шейнского сельсовета Пачелмского района Пензенской области  от 23.04.2019 № 56 « Об установлении особого противопожарного режима на территории Шейнского сельсовета Пачелмского района Пензенской области».</w:t>
      </w:r>
    </w:p>
    <w:p w:rsidR="00BD0A08" w:rsidRPr="001867AE" w:rsidRDefault="00BD0A08" w:rsidP="001867AE">
      <w:pPr>
        <w:pStyle w:val="Default"/>
        <w:ind w:firstLine="709"/>
        <w:jc w:val="both"/>
        <w:rPr>
          <w:sz w:val="28"/>
          <w:szCs w:val="28"/>
        </w:rPr>
      </w:pPr>
      <w:r w:rsidRPr="001867AE">
        <w:rPr>
          <w:sz w:val="28"/>
          <w:szCs w:val="28"/>
        </w:rPr>
        <w:t>4. Настоящее постановление опубликовать в информационном бюллетене «Шейнские вести», разместить на официальном сайте администрации Шейнского сельсовета Пачелмского района Пензенской области в информационно- телекоммуникационной сети «Интернет».</w:t>
      </w:r>
    </w:p>
    <w:p w:rsidR="00BD0A08" w:rsidRDefault="00BD0A08" w:rsidP="001867A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возложить на главу администрации Шейнского сельсовета Пачелмского района Пензенской области.</w:t>
      </w:r>
    </w:p>
    <w:p w:rsidR="00BD0A08" w:rsidRDefault="00BD0A08" w:rsidP="001867A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Шейнского сельсовета</w:t>
      </w:r>
    </w:p>
    <w:p w:rsidR="00BD0A08" w:rsidRDefault="00BD0A08" w:rsidP="00CB228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Пачелмского района Пензенской области                              Ю.В.Мартьянов</w:t>
      </w:r>
    </w:p>
    <w:p w:rsidR="00BD0A08" w:rsidRPr="00266A97" w:rsidRDefault="00BD0A08" w:rsidP="00266A97">
      <w:pPr>
        <w:pStyle w:val="Default"/>
        <w:ind w:firstLine="709"/>
        <w:jc w:val="both"/>
        <w:rPr>
          <w:b/>
        </w:rPr>
      </w:pPr>
    </w:p>
    <w:p w:rsidR="00BD0A08" w:rsidRDefault="00BD0A08" w:rsidP="004E404F"/>
    <w:p w:rsidR="00BD0A08" w:rsidRDefault="00BD0A08" w:rsidP="004E404F"/>
    <w:p w:rsidR="00BD0A08" w:rsidRDefault="00BD0A08" w:rsidP="004E404F">
      <w:pPr>
        <w:rPr>
          <w:sz w:val="30"/>
        </w:rPr>
      </w:pPr>
    </w:p>
    <w:p w:rsidR="00BD0A08" w:rsidRDefault="00BD0A08" w:rsidP="004E404F"/>
    <w:p w:rsidR="00BD0A08" w:rsidRDefault="00BD0A08"/>
    <w:sectPr w:rsidR="00BD0A08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6A97"/>
    <w:rsid w:val="00107CA3"/>
    <w:rsid w:val="001533A3"/>
    <w:rsid w:val="001867AE"/>
    <w:rsid w:val="001C5DCF"/>
    <w:rsid w:val="00266A97"/>
    <w:rsid w:val="002D7671"/>
    <w:rsid w:val="002F2621"/>
    <w:rsid w:val="002F2ADE"/>
    <w:rsid w:val="003C58B3"/>
    <w:rsid w:val="003C78E7"/>
    <w:rsid w:val="003D0F18"/>
    <w:rsid w:val="004C5208"/>
    <w:rsid w:val="004E404F"/>
    <w:rsid w:val="005420C7"/>
    <w:rsid w:val="005553B1"/>
    <w:rsid w:val="005574D8"/>
    <w:rsid w:val="00562C18"/>
    <w:rsid w:val="005A3493"/>
    <w:rsid w:val="005B0D24"/>
    <w:rsid w:val="005E5108"/>
    <w:rsid w:val="00612FB3"/>
    <w:rsid w:val="00711F19"/>
    <w:rsid w:val="00721174"/>
    <w:rsid w:val="00727FB5"/>
    <w:rsid w:val="007370B7"/>
    <w:rsid w:val="0074340F"/>
    <w:rsid w:val="00772143"/>
    <w:rsid w:val="007C6799"/>
    <w:rsid w:val="007D7CEB"/>
    <w:rsid w:val="007E123F"/>
    <w:rsid w:val="00805FA5"/>
    <w:rsid w:val="00817C59"/>
    <w:rsid w:val="00836E03"/>
    <w:rsid w:val="00AB15D4"/>
    <w:rsid w:val="00AC4199"/>
    <w:rsid w:val="00AE29D7"/>
    <w:rsid w:val="00AE5F90"/>
    <w:rsid w:val="00BC2F07"/>
    <w:rsid w:val="00BD0A08"/>
    <w:rsid w:val="00CB228A"/>
    <w:rsid w:val="00E94A9A"/>
    <w:rsid w:val="00EF2B02"/>
    <w:rsid w:val="00EF7422"/>
    <w:rsid w:val="00F63454"/>
    <w:rsid w:val="00FD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C5208"/>
    <w:rPr>
      <w:rFonts w:ascii="Cambria" w:hAnsi="Cambria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266A9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90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21</TotalTime>
  <Pages>2</Pages>
  <Words>268</Words>
  <Characters>1529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Wowan</dc:creator>
  <cp:keywords/>
  <dc:description/>
  <cp:lastModifiedBy>Наталья</cp:lastModifiedBy>
  <cp:revision>8</cp:revision>
  <cp:lastPrinted>2018-05-22T09:00:00Z</cp:lastPrinted>
  <dcterms:created xsi:type="dcterms:W3CDTF">2018-05-22T08:45:00Z</dcterms:created>
  <dcterms:modified xsi:type="dcterms:W3CDTF">2019-05-20T11:39:00Z</dcterms:modified>
</cp:coreProperties>
</file>